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E226" w14:textId="47C8E3A4" w:rsidR="00E24C62" w:rsidRPr="008447DF" w:rsidRDefault="008447DF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4CC77AE5" wp14:editId="27B78DC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60">
        <w:rPr>
          <w:i/>
          <w:iCs/>
          <w:sz w:val="24"/>
          <w:szCs w:val="24"/>
        </w:rPr>
        <w:t>Комарова В.А.,</w:t>
      </w:r>
      <w:r w:rsidR="00E24C62" w:rsidRPr="008447DF">
        <w:rPr>
          <w:i/>
          <w:iCs/>
          <w:sz w:val="24"/>
          <w:szCs w:val="24"/>
        </w:rPr>
        <w:t xml:space="preserve"> </w:t>
      </w:r>
    </w:p>
    <w:p w14:paraId="12A1BC30" w14:textId="77777777" w:rsidR="002A2FD6" w:rsidRDefault="002A2FD6" w:rsidP="002A2FD6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специалист Консультационного центра </w:t>
      </w:r>
    </w:p>
    <w:p w14:paraId="61BD36FB" w14:textId="77777777" w:rsidR="002A2FD6" w:rsidRDefault="002A2FD6" w:rsidP="002A2FD6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«Первые шаги»- «Беренче адымнар»</w:t>
      </w:r>
    </w:p>
    <w:p w14:paraId="192B7689" w14:textId="3237330B" w:rsidR="00E24C62" w:rsidRPr="008447DF" w:rsidRDefault="00E24C62" w:rsidP="008447DF">
      <w:pPr>
        <w:rPr>
          <w:i/>
          <w:iCs/>
          <w:sz w:val="24"/>
          <w:szCs w:val="24"/>
        </w:rPr>
      </w:pPr>
    </w:p>
    <w:p w14:paraId="29A7B28D" w14:textId="2179A37E" w:rsidR="00E24C62" w:rsidRPr="008447DF" w:rsidRDefault="00E24C62" w:rsidP="008447DF">
      <w:pPr>
        <w:rPr>
          <w:sz w:val="24"/>
          <w:szCs w:val="24"/>
        </w:rPr>
      </w:pPr>
    </w:p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0D85A68F" w14:textId="77777777" w:rsidR="00F258F9" w:rsidRDefault="00F258F9" w:rsidP="008447DF">
      <w:pPr>
        <w:jc w:val="center"/>
        <w:rPr>
          <w:b/>
          <w:bCs/>
          <w:sz w:val="24"/>
          <w:szCs w:val="24"/>
        </w:rPr>
      </w:pPr>
    </w:p>
    <w:p w14:paraId="0E97B19A" w14:textId="274EB191" w:rsidR="007F7E67" w:rsidRDefault="00270F77" w:rsidP="008447DF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Психогимнастика</w:t>
      </w:r>
      <w:proofErr w:type="spellEnd"/>
      <w:r>
        <w:rPr>
          <w:b/>
          <w:bCs/>
          <w:sz w:val="24"/>
          <w:szCs w:val="24"/>
        </w:rPr>
        <w:t xml:space="preserve"> для маленького непоседы</w:t>
      </w:r>
    </w:p>
    <w:p w14:paraId="42181BF4" w14:textId="77777777" w:rsidR="00CE3657" w:rsidRDefault="00CE3657" w:rsidP="008447DF">
      <w:pPr>
        <w:jc w:val="center"/>
        <w:rPr>
          <w:b/>
          <w:bCs/>
          <w:sz w:val="24"/>
          <w:szCs w:val="24"/>
        </w:rPr>
      </w:pPr>
    </w:p>
    <w:p w14:paraId="157D1E01" w14:textId="4A0E4339" w:rsidR="00270F77" w:rsidRPr="00270F77" w:rsidRDefault="00270F7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lang w:eastAsia="ru-RU"/>
        </w:rPr>
      </w:pPr>
      <w:proofErr w:type="spellStart"/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Психогимнастика</w:t>
      </w:r>
      <w:proofErr w:type="spellEnd"/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для детей</w:t>
      </w:r>
      <w:r w:rsidRPr="00270F7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— это не просто модное нововведение, но и одна из важных составляющих программы многих дошкольных заведений. Проще говоря, данная методика в виде специальных упражнений при использовании невербального общения (движений, мимики) предназначена для общего развития ребенка и разрешения некоторых его психологических проблем.</w:t>
      </w:r>
      <w:bookmarkStart w:id="0" w:name="chto-takoe-psihogimnastika"/>
      <w:bookmarkEnd w:id="0"/>
    </w:p>
    <w:p w14:paraId="1338742C" w14:textId="51FDF531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proofErr w:type="spellStart"/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Психогимнастика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 является доступным методом в работе с детьми, так как в основе лежит игра. Игра для ребенка – это средство познания мира, способ уйти от проблем, возможность примерить на себя разные роли, освободиться от физического и эмоционального напряжения. 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Психогимнастическая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 игра создает особый мир, в котором дети всегда успешны и талантливы.</w:t>
      </w:r>
    </w:p>
    <w:p w14:paraId="1D322AC8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225EAF54" w14:textId="6DEBFA11" w:rsidR="001B6797" w:rsidRPr="001B6797" w:rsidRDefault="001B6797" w:rsidP="001B6797">
      <w:pPr>
        <w:widowControl/>
        <w:autoSpaceDE/>
        <w:autoSpaceDN/>
        <w:ind w:firstLine="720"/>
        <w:jc w:val="center"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Комплекс игр и упражнений по </w:t>
      </w:r>
      <w:proofErr w:type="spellStart"/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психогимнастики</w:t>
      </w:r>
      <w:proofErr w:type="spellEnd"/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для детей </w:t>
      </w:r>
      <w:r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2- 3</w:t>
      </w: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лет.</w:t>
      </w:r>
    </w:p>
    <w:p w14:paraId="60A0E5D1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2579000F" w14:textId="757F90CD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Игра «Тише – тише!»</w:t>
      </w:r>
    </w:p>
    <w:p w14:paraId="2E04116C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развитие выразительности движений и волевой саморегуляции.</w:t>
      </w:r>
    </w:p>
    <w:p w14:paraId="6D1D2B22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аудиозапись спокойной мелодии.</w:t>
      </w:r>
    </w:p>
    <w:p w14:paraId="130C9B75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предложите детям представить, что два малыша собираются перейти дорогу, на которой, свернувшись, спит маленький котенок. Они идут очень осторожно на носочках, потом останавливаются и, приложив указательный палец к губам, друг другу показывают: тише! Движения должны быть выразительными, брови приподняты вверх, шея вытянута вперед.</w:t>
      </w:r>
    </w:p>
    <w:p w14:paraId="65B4A4C1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Игра способствует успокоению и самоорганизации детей.</w:t>
      </w:r>
    </w:p>
    <w:p w14:paraId="5039528A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E21645E" w14:textId="7053A32D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Игра «подойди ко мне!»</w:t>
      </w:r>
    </w:p>
    <w:p w14:paraId="42144556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развитие выразительности движений.</w:t>
      </w:r>
    </w:p>
    <w:p w14:paraId="1EB4D042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уютное помещение с мягким ковровым покрытием.</w:t>
      </w:r>
    </w:p>
    <w:p w14:paraId="19A6298E" w14:textId="2B5277C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предложите детям представить, что девочка (мальчик) манит к себе малыша, который учится ходить самостоятельно. Выразительные движения. Присесть, обе руки вытянуты навстречу малышу.</w:t>
      </w:r>
    </w:p>
    <w:p w14:paraId="4EEDE54F" w14:textId="62A0D269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4F99F45A" w14:textId="4BAC220E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Игра с шарфиком</w:t>
      </w:r>
    </w:p>
    <w:p w14:paraId="67A9BFE3" w14:textId="25D3FBF0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обучение приемам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саморасслабления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; развитие воображения.</w:t>
      </w:r>
    </w:p>
    <w:p w14:paraId="7633668A" w14:textId="1284C6EA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требуется.</w:t>
      </w:r>
    </w:p>
    <w:p w14:paraId="2CF1BEBC" w14:textId="5074F1CA" w:rsidR="001B6797" w:rsidRPr="001B6797" w:rsidRDefault="008714B4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b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3872" behindDoc="0" locked="0" layoutInCell="1" allowOverlap="1" wp14:anchorId="78F5E18F" wp14:editId="02914A1B">
            <wp:simplePos x="0" y="0"/>
            <wp:positionH relativeFrom="column">
              <wp:posOffset>3429000</wp:posOffset>
            </wp:positionH>
            <wp:positionV relativeFrom="paragraph">
              <wp:posOffset>672465</wp:posOffset>
            </wp:positionV>
            <wp:extent cx="2667000" cy="1778000"/>
            <wp:effectExtent l="0" t="0" r="0" b="0"/>
            <wp:wrapThrough wrapText="bothSides">
              <wp:wrapPolygon edited="0">
                <wp:start x="0" y="0"/>
                <wp:lineTo x="0" y="21291"/>
                <wp:lineTo x="21446" y="21291"/>
                <wp:lineTo x="2144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97"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="001B6797"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предложите детям представить, что мама принесла медвежонку теплый шарфик, чтобы тот больше не мерз. Полусонный медвежонок, не открывая глаз, повязал шарфик на шею. Покрутил медвежонок головой в одну сторону, потом в другую. Хорошо. Тепло.</w:t>
      </w:r>
    </w:p>
    <w:p w14:paraId="13BD0265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12EFCDA" w14:textId="5740AE76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Игра «Спящий котенок»</w:t>
      </w:r>
    </w:p>
    <w:p w14:paraId="12A706C6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обучение приемам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саморасслабления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14:paraId="2CBB89A9" w14:textId="72828D98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аудиозапись спокойной мелодии.</w:t>
      </w:r>
    </w:p>
    <w:p w14:paraId="319CE6EC" w14:textId="703406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ребенок исполняет роль котенка, который ложится на коврик и засыпает, закрывает глазки. Котенок глубоко дышит, животик приподнимается и опускается.</w:t>
      </w:r>
    </w:p>
    <w:p w14:paraId="3CDED62A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6B53ACFF" w14:textId="55C9D5E8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Игра «Медвежата»</w:t>
      </w:r>
    </w:p>
    <w:p w14:paraId="0420947F" w14:textId="50F52B5D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обучение приемам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саморасслабления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мышц.</w:t>
      </w:r>
    </w:p>
    <w:p w14:paraId="70ED884D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уютное помещение с мягким ковровым покрытием.</w:t>
      </w:r>
    </w:p>
    <w:p w14:paraId="6392ECB4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предложите детям представить, что медвежата остались одни у себя в берлоге. Вдруг подул холодный сильный ветер и пробился сквозь щелки в берлогу. Медвежата очень замерзли. Они сжались в маленькие клубочки. Ветер прекратился. Стало жарко. Медвежата развернулись. И снова подул ветер. Игру повторить 2 раза.</w:t>
      </w:r>
    </w:p>
    <w:p w14:paraId="168FA39D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Игра позволяет ребенку выработать навык расслабления, чередование состояний напряжения и расслабления дает физическую и психологическую разгрузку.</w:t>
      </w:r>
    </w:p>
    <w:p w14:paraId="4A3991B1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1F8478EE" w14:textId="4BB93292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«Деревце»</w:t>
      </w:r>
    </w:p>
    <w:p w14:paraId="38201376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развитие выразительности движений.</w:t>
      </w:r>
    </w:p>
    <w:p w14:paraId="419756E8" w14:textId="2E810428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аудиозапись спокойной мелодии, мягкое ковровое покрытие.</w:t>
      </w:r>
    </w:p>
    <w:p w14:paraId="65EDCF3B" w14:textId="1AD14F0C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выполняется под музыкальное сопровождение.</w:t>
      </w:r>
    </w:p>
    <w:p w14:paraId="6F33F92D" w14:textId="06F49F7F" w:rsidR="001B6797" w:rsidRPr="001B6797" w:rsidRDefault="008714B4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4896" behindDoc="0" locked="0" layoutInCell="1" allowOverlap="1" wp14:anchorId="32AD2625" wp14:editId="3D33A0EF">
            <wp:simplePos x="0" y="0"/>
            <wp:positionH relativeFrom="column">
              <wp:posOffset>382270</wp:posOffset>
            </wp:positionH>
            <wp:positionV relativeFrom="paragraph">
              <wp:posOffset>140335</wp:posOffset>
            </wp:positionV>
            <wp:extent cx="3773170" cy="2294255"/>
            <wp:effectExtent l="0" t="0" r="0" b="0"/>
            <wp:wrapThrough wrapText="bothSides">
              <wp:wrapPolygon edited="0">
                <wp:start x="1854" y="0"/>
                <wp:lineTo x="1309" y="1076"/>
                <wp:lineTo x="981" y="2870"/>
                <wp:lineTo x="1200" y="5739"/>
                <wp:lineTo x="654" y="8609"/>
                <wp:lineTo x="0" y="9864"/>
                <wp:lineTo x="0" y="15424"/>
                <wp:lineTo x="545" y="17218"/>
                <wp:lineTo x="763" y="21343"/>
                <wp:lineTo x="17667" y="21343"/>
                <wp:lineTo x="17231" y="20087"/>
                <wp:lineTo x="17231" y="17218"/>
                <wp:lineTo x="17776" y="14348"/>
                <wp:lineTo x="18212" y="11479"/>
                <wp:lineTo x="21484" y="10044"/>
                <wp:lineTo x="21484" y="9147"/>
                <wp:lineTo x="21157" y="8609"/>
                <wp:lineTo x="18103" y="5739"/>
                <wp:lineTo x="18321" y="5022"/>
                <wp:lineTo x="16576" y="4663"/>
                <wp:lineTo x="2072" y="2870"/>
                <wp:lineTo x="2617" y="0"/>
                <wp:lineTo x="1854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229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97"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Ветер дует нам в лицо</w:t>
      </w:r>
    </w:p>
    <w:p w14:paraId="37EB1F05" w14:textId="03D1AD91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(машем ладошками в сторону лица)</w:t>
      </w:r>
    </w:p>
    <w:p w14:paraId="5211DD67" w14:textId="1F5F4E5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Раскачалось деревцо</w:t>
      </w:r>
    </w:p>
    <w:p w14:paraId="1267A96A" w14:textId="2D471E4A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(раскачиваемся в разные стороны)</w:t>
      </w:r>
    </w:p>
    <w:p w14:paraId="2DDAF7B0" w14:textId="320E241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Ветерок все тише – тише</w:t>
      </w:r>
    </w:p>
    <w:p w14:paraId="445CECE9" w14:textId="0AC59BC4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(пальчик приставить к губам)</w:t>
      </w:r>
    </w:p>
    <w:p w14:paraId="3BF9758B" w14:textId="5E738758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Веточки все ниже – ниже</w:t>
      </w:r>
    </w:p>
    <w:p w14:paraId="6C1F3999" w14:textId="03586EE6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(руки плавно опускаются, дети ложатся на коврик).</w:t>
      </w:r>
    </w:p>
    <w:p w14:paraId="40ECD2A8" w14:textId="71977372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A34D1FA" w14:textId="1314D780" w:rsidR="008714B4" w:rsidRDefault="008714B4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219BF5EF" w14:textId="77777777" w:rsidR="008714B4" w:rsidRDefault="008714B4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04F19633" w14:textId="47847FEC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 – пантомима «Ароматные цветы»</w:t>
      </w:r>
    </w:p>
    <w:p w14:paraId="431BE07E" w14:textId="40D0E6C4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развитие выразительности движений и воображения</w:t>
      </w:r>
    </w:p>
    <w:p w14:paraId="1F8023EF" w14:textId="59FC046B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требуется специального оборудования</w:t>
      </w:r>
    </w:p>
    <w:p w14:paraId="11EF395B" w14:textId="38AAAE7C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предложите детям наклониться понюхать цветы. Дети вдыхают их запах (глубокий вдох и сильный выдох, наслаждаясь приятным ароматом цветов. Повторить несколько раз.</w:t>
      </w:r>
    </w:p>
    <w:p w14:paraId="2D25DA53" w14:textId="7CF902E5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21780E02" w14:textId="7CB4A444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 – пантомима «Волшебные снежинки»</w:t>
      </w:r>
    </w:p>
    <w:p w14:paraId="15BE342D" w14:textId="4E99DF51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обучение приемам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саморасслабления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14:paraId="3CE466D5" w14:textId="1C0E6422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аудиозапись спокойной мелодии.</w:t>
      </w:r>
    </w:p>
    <w:p w14:paraId="2149D3F8" w14:textId="2C59CD46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под спокойную музыку дети снежинки кружатся в танце, словно их кружит легкий ветерок. Снежинки движутся по всей комнате. Музыка смолкает, ветер стихает, снежинки кружатся все медленнее и медленнее и постепенно опускаются на землю (дети ложатся на ковер и будто тают, как снежинки).</w:t>
      </w:r>
    </w:p>
    <w:p w14:paraId="4376122C" w14:textId="0D316622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28559BB9" w14:textId="4D3A885D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Игра «Солнышко»</w:t>
      </w:r>
    </w:p>
    <w:p w14:paraId="7743DEBF" w14:textId="634E47AD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развитие навыков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саморасслабления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и снятие напряжения.</w:t>
      </w:r>
    </w:p>
    <w:p w14:paraId="01C53DBA" w14:textId="5F16971B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требуется</w:t>
      </w:r>
    </w:p>
    <w:p w14:paraId="06DDB143" w14:textId="373035C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предложите детям представить, что солнышко спряталось за тучку, стало прохладно (предлагаем ребенку свернуться клубочком и задержать дыхание). А вот солнышко вышло из – за тучки и стало жарко, разморило на солнышке (предлагаем сделать выдох и расслабиться).</w:t>
      </w:r>
    </w:p>
    <w:p w14:paraId="61F615F9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01E5FCA9" w14:textId="6940B35C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«Я проснулся!»</w:t>
      </w:r>
    </w:p>
    <w:p w14:paraId="6F1A9508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развитие целостного позитивного образа своего тела.</w:t>
      </w:r>
    </w:p>
    <w:p w14:paraId="69D446F3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требуется</w:t>
      </w:r>
    </w:p>
    <w:p w14:paraId="0FB2C9A6" w14:textId="66841A60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lastRenderedPageBreak/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утро с ребенком начинайте со слов «Просыпаются ручки, просыпаются ножки». Таким образом разбудите все части тела. Когда ребенок окончательно проснется, он может включиться в процесс, показывая, как просыпаются ручки, приподнимая их. Когда он откроет глаза, проговорите: «Вот и глазки проснулись!»</w:t>
      </w:r>
    </w:p>
    <w:p w14:paraId="35B8BC68" w14:textId="7D14275A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3626E19" w14:textId="362DA429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Игра «Котенок»</w:t>
      </w:r>
    </w:p>
    <w:p w14:paraId="022685DC" w14:textId="1F20E8C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развитие способности понимать эмоциональное состояние, выражать удовольствие, радость.</w:t>
      </w:r>
    </w:p>
    <w:p w14:paraId="1AE9F50F" w14:textId="330D4CC4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игрушечный котенок, мягкий и пушистый.</w:t>
      </w:r>
    </w:p>
    <w:p w14:paraId="1C6AF368" w14:textId="49C0C3B8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ребенок держит у себя на руках и поглаживает мягкого пушистого котенка, который ластится, мурлычет, прикрывая глазки. А потом представляет себя этим котенком и подставляет голову взрослому, чтобы тот его погладил, приласкал.</w:t>
      </w:r>
    </w:p>
    <w:p w14:paraId="0B6FFFB8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4E0894AD" w14:textId="1AF10AB1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 – пантомима «Пингвин и ребята»</w:t>
      </w:r>
    </w:p>
    <w:p w14:paraId="3A3C9E05" w14:textId="3D594155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развитие способности понимать эмоциональное состояние, а также сопереживать, выражать эмоции.</w:t>
      </w:r>
    </w:p>
    <w:p w14:paraId="4286F23E" w14:textId="0D812AE5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требуется.</w:t>
      </w:r>
    </w:p>
    <w:p w14:paraId="4E0818DA" w14:textId="766B5C43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предложить детям с помощью мимики и жестов и</w:t>
      </w:r>
      <w:r>
        <w:rPr>
          <w:color w:val="000000" w:themeColor="text1"/>
          <w:sz w:val="24"/>
          <w:szCs w:val="24"/>
          <w:shd w:val="clear" w:color="auto" w:fill="FFFFFF"/>
          <w:lang w:eastAsia="ru-RU"/>
        </w:rPr>
        <w:t>зобразить, как грустит пингвин;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изобразить гусят и смелых ребят.</w:t>
      </w:r>
    </w:p>
    <w:p w14:paraId="27AE455A" w14:textId="7777777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Один пингвин весь день грустил,</w:t>
      </w:r>
    </w:p>
    <w:p w14:paraId="63A76596" w14:textId="7777777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Один пингвин печальным был.</w:t>
      </w:r>
    </w:p>
    <w:p w14:paraId="27F107CE" w14:textId="7777777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А почему грустил пингвин?</w:t>
      </w:r>
    </w:p>
    <w:p w14:paraId="64C53B48" w14:textId="7777777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Да потому, что он один!</w:t>
      </w:r>
    </w:p>
    <w:p w14:paraId="7D802400" w14:textId="7777777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***</w:t>
      </w:r>
    </w:p>
    <w:p w14:paraId="37F214F4" w14:textId="7777777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Пять гусят на ребяток шипят,</w:t>
      </w:r>
    </w:p>
    <w:p w14:paraId="5D1A9F58" w14:textId="7777777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Пять гусят не пускают ребят.</w:t>
      </w:r>
    </w:p>
    <w:p w14:paraId="615FD07A" w14:textId="7777777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Пять ребят не боятся гусят:</w:t>
      </w:r>
    </w:p>
    <w:p w14:paraId="33CDCC89" w14:textId="7777777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На гусят они тоже шипят!</w:t>
      </w:r>
    </w:p>
    <w:p w14:paraId="2B97C7A7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92C730A" w14:textId="09BCFFE7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«Вот какой малыш!»</w:t>
      </w:r>
    </w:p>
    <w:p w14:paraId="39464D94" w14:textId="77D802BB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развитие способности понимать эмоциональное состояние и выражать эмоции.</w:t>
      </w:r>
    </w:p>
    <w:p w14:paraId="591B05D9" w14:textId="7F704023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требуется.</w:t>
      </w:r>
    </w:p>
    <w:p w14:paraId="7CBC42ED" w14:textId="02348173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ведущий (взрослый, педагог, психолог) читает текст стихотворения, а дети изображают мимикой различные эмоциональные состояния, описанные в тексте.</w:t>
      </w:r>
    </w:p>
    <w:p w14:paraId="5D6069EB" w14:textId="7FCC503C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Ох, как плачет малыш – что медведь рычит,</w:t>
      </w:r>
    </w:p>
    <w:p w14:paraId="56CC44E5" w14:textId="1F5C2CEA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А смеется малыш – что ручей журчит.</w:t>
      </w:r>
    </w:p>
    <w:p w14:paraId="757BEDF0" w14:textId="03DC7BFA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А уж слезы текут – будто дождик льет…</w:t>
      </w:r>
    </w:p>
    <w:p w14:paraId="2E640DD8" w14:textId="3EF8000A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Улыбается малыш – будто солнце взойдет.</w:t>
      </w:r>
    </w:p>
    <w:p w14:paraId="4F73E279" w14:textId="31F73E67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Вот какой малыш.</w:t>
      </w:r>
    </w:p>
    <w:p w14:paraId="2BC40EFB" w14:textId="2343E760" w:rsidR="001B6797" w:rsidRPr="001B6797" w:rsidRDefault="001B6797" w:rsidP="001B6797">
      <w:pPr>
        <w:widowControl/>
        <w:autoSpaceDE/>
        <w:autoSpaceDN/>
        <w:ind w:firstLine="720"/>
        <w:jc w:val="center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(Е. Юдин)</w:t>
      </w:r>
    </w:p>
    <w:p w14:paraId="73F1EF84" w14:textId="6CF88E39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1B7F708D" w14:textId="2E33C907" w:rsidR="001B6797" w:rsidRPr="001B6797" w:rsidRDefault="008714B4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b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5920" behindDoc="0" locked="0" layoutInCell="1" allowOverlap="1" wp14:anchorId="05BDDD72" wp14:editId="752BED80">
            <wp:simplePos x="0" y="0"/>
            <wp:positionH relativeFrom="column">
              <wp:posOffset>8890</wp:posOffset>
            </wp:positionH>
            <wp:positionV relativeFrom="paragraph">
              <wp:posOffset>8890</wp:posOffset>
            </wp:positionV>
            <wp:extent cx="2595245" cy="2075815"/>
            <wp:effectExtent l="0" t="0" r="0" b="635"/>
            <wp:wrapThrough wrapText="bothSides">
              <wp:wrapPolygon edited="0">
                <wp:start x="0" y="0"/>
                <wp:lineTo x="0" y="21408"/>
                <wp:lineTo x="21404" y="21408"/>
                <wp:lineTo x="2140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207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97"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«Разные эмоции»</w:t>
      </w:r>
    </w:p>
    <w:p w14:paraId="030DA200" w14:textId="193D5DA0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формировать умение распознавать и выражать эмоции.</w:t>
      </w:r>
    </w:p>
    <w:p w14:paraId="3D0C8622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набор картинок сказочных героев с ярко выраженными эмоциями</w:t>
      </w:r>
    </w:p>
    <w:p w14:paraId="24829FAC" w14:textId="5A146A58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картинки нужно чередовать, например, Баба Яга – злая, затем Буратино – веселый. Таким образом, злая мимика перемешается с радостной. Вместе с ребенком (детьми) прокомментируйте эмоции, поговорите о героях. Можно попросить изобразить сказочных персонажей. После того как ребенок покажет мимику, похвалите его за то, что у него здорово получается изображать героев.</w:t>
      </w:r>
    </w:p>
    <w:p w14:paraId="42344162" w14:textId="5DF71F08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Можно предложить и другие варианты заданий: покажи, как ты радуешься; как ты грустишь; какой ты, когда злишься (или попросите изобразить злую собаку) и др. можно 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попросить ребенка нахмуриться, как осенняя тучка; улыбнуться, как солнышко; показать, как испугался заяц волка, как устал муравей, который тащил большую палочку. Такие упражнения помогают развивать азбуку эмоций и воображение.</w:t>
      </w:r>
    </w:p>
    <w:p w14:paraId="0D035BFE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69BD1368" w14:textId="108A2F86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«Рисунок на спине»</w:t>
      </w:r>
    </w:p>
    <w:p w14:paraId="159E6F93" w14:textId="0C74704A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концентрация внимания, сосредоточение внимания на тактильных ощущениях, обучение навыкам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саморасслабления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14:paraId="7A2B185D" w14:textId="68F73D56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требуется.</w:t>
      </w:r>
    </w:p>
    <w:p w14:paraId="6252B04E" w14:textId="62DD73C5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нарисовать пальцем на спине ребенка одну из знакомых фигур (треугольник, круг, квадрат и т. д.). Попросите его сказать, какая фигура нарисована. Если он затрудняется, нарисуйте прямую (горизонтальную, вертикальную, наклонную) и попросите его изобразить ее на стене или на листе бумаги. Упражнение можно выполнять как сидя, так и лежа.</w:t>
      </w:r>
    </w:p>
    <w:p w14:paraId="19427861" w14:textId="22805F92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Упражнение вызывает у детей особый интерес. Если ребенок легко справляется с заданием, упражнение можно усложнить, рисуя на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спмне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цифры или буквы. Также можно проделать данное упражнение на правой, а потом на левой руке, рисуя на обеих сторонах кисти.</w:t>
      </w:r>
    </w:p>
    <w:p w14:paraId="7EF0E1F7" w14:textId="0AF8BD6D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2610E520" w14:textId="306F739C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 – этюд «Собака лает, но не кусает»</w:t>
      </w:r>
    </w:p>
    <w:p w14:paraId="7132C5D4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формировать умение выражать свои эмоции и переживания.</w:t>
      </w:r>
    </w:p>
    <w:p w14:paraId="43DC419D" w14:textId="7EF599D8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аудиозапись спокойной мелодии.</w:t>
      </w:r>
    </w:p>
    <w:p w14:paraId="73CDF794" w14:textId="3D075928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предложите детям представить, что ребенок прогуливается в парке с мамой. Вдруг им встречается большая собака, которая громко лает на мальчика (девочку) и пытается подобраться к его (ее) ногам. (Попросите изобразить с помощью мимики и пантомимы).</w:t>
      </w:r>
    </w:p>
    <w:p w14:paraId="45A7A6E6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3F9FD6E9" w14:textId="4E2E05F4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«Лисенок боится»</w:t>
      </w:r>
    </w:p>
    <w:p w14:paraId="72048315" w14:textId="3FEE6C99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формировать умение выражать свои эмоции и переживания.</w:t>
      </w:r>
    </w:p>
    <w:p w14:paraId="32259FAF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требуется.</w:t>
      </w:r>
    </w:p>
    <w:p w14:paraId="686BDB82" w14:textId="6EBE5316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предложите детям представить, что лисенок увидел на другом берегу ручья свою маму, но он не решается войти в воду. Вода такая холодная, да и глубоко! Выразительные движения: поставить ногу вперед на носок, потом вернуть ногу на место. Повторить это движение несколько раз. Для большей выразительности можно имитировать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стряхивание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с ноги воображаемых капелек воды.</w:t>
      </w:r>
    </w:p>
    <w:p w14:paraId="76F00E00" w14:textId="491CBA20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0CD0E964" w14:textId="59FE2D2D" w:rsidR="001B6797" w:rsidRPr="001B6797" w:rsidRDefault="001B6797" w:rsidP="00643CC5">
      <w:pPr>
        <w:pStyle w:val="a5"/>
        <w:widowControl/>
        <w:numPr>
          <w:ilvl w:val="0"/>
          <w:numId w:val="1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«Зеркало»</w:t>
      </w:r>
    </w:p>
    <w:p w14:paraId="459648AA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формировать целостный положительный образ своего тела.</w:t>
      </w:r>
    </w:p>
    <w:p w14:paraId="316E8976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Оборудование: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не требуется.</w:t>
      </w:r>
    </w:p>
    <w:p w14:paraId="789C3653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дети участвуют в игре по очереди, по два человека (можно в паре со взрослым). Один ребенок смотрится в «зеркало» (другой ребенок, которое повторяет все его движения потом они меняются местами.</w:t>
      </w:r>
    </w:p>
    <w:p w14:paraId="1BDD12C7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Эта игра очень полезна для неуверенных в себе детей, застенчивых. Она помогает ребенку открываться, почувствовать себя свободно и рискованно и увидеть себя со стороны.</w:t>
      </w:r>
    </w:p>
    <w:p w14:paraId="20BB142E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123289D" w14:textId="40167CB4" w:rsidR="001B6797" w:rsidRPr="001B6797" w:rsidRDefault="001B6797" w:rsidP="001B6797">
      <w:pPr>
        <w:widowControl/>
        <w:autoSpaceDE/>
        <w:autoSpaceDN/>
        <w:ind w:firstLine="720"/>
        <w:jc w:val="center"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Комплекс игр и упражнений по </w:t>
      </w:r>
      <w:proofErr w:type="spellStart"/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психогимнастики</w:t>
      </w:r>
      <w:proofErr w:type="spellEnd"/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для детей 4 – 6 лет.</w:t>
      </w:r>
    </w:p>
    <w:p w14:paraId="51F00226" w14:textId="77777777" w:rsid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4CD9EB1F" w14:textId="072AF24C" w:rsidR="001B6797" w:rsidRPr="001B6797" w:rsidRDefault="001B6797" w:rsidP="00643CC5">
      <w:pPr>
        <w:pStyle w:val="a5"/>
        <w:widowControl/>
        <w:numPr>
          <w:ilvl w:val="0"/>
          <w:numId w:val="2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«Кукла»</w:t>
      </w:r>
    </w:p>
    <w:p w14:paraId="5F1DE72A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: обучение приемам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саморасслабления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14:paraId="193A2D79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тряпичная кукла.</w:t>
      </w:r>
    </w:p>
    <w:p w14:paraId="67EF2E0E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покажите детям тряпичную куклу. Пусть каждый по очереди попробует подвигать ее руки и ноги. Поднимите руки куклы и опустите их. Пусть дети повторят. Предложите детям представить себя тряпичной куклой. Пусть они расслабляют руки, а вы поднимайте их и опускайте.</w:t>
      </w:r>
    </w:p>
    <w:p w14:paraId="7A394F2E" w14:textId="77777777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DC6CAA4" w14:textId="41BFC112" w:rsidR="001B6797" w:rsidRPr="00643CC5" w:rsidRDefault="001B6797" w:rsidP="00643CC5">
      <w:pPr>
        <w:pStyle w:val="a5"/>
        <w:widowControl/>
        <w:numPr>
          <w:ilvl w:val="0"/>
          <w:numId w:val="2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«Бабочка»</w:t>
      </w:r>
    </w:p>
    <w:p w14:paraId="2E58E393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развитие выразительности движений и волевой саморегуляции.</w:t>
      </w:r>
    </w:p>
    <w:p w14:paraId="231F4AC2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lastRenderedPageBreak/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не требуется.</w:t>
      </w:r>
    </w:p>
    <w:p w14:paraId="0283AB7A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предложите детям представить, что девочка «Маша» в солнечный день гуляла в саду и вдруг увидела красивую, яркую бабочку. Стала она к ней подкрадываться, все ближе и ближе, осторожно. Только протянула руки, чтобы прикрыть ее ладошками, как бабочка, встрепенувшись, улетела и села в другом месте. Шея вытянута вперед, пристальный взгляд, туловище слегка наклонено вперед; ступать на носочках, очень медленно и осторожно.</w:t>
      </w:r>
    </w:p>
    <w:p w14:paraId="24834BF2" w14:textId="77777777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1056273D" w14:textId="7463D689" w:rsidR="001B6797" w:rsidRPr="00643CC5" w:rsidRDefault="001B6797" w:rsidP="00643CC5">
      <w:pPr>
        <w:pStyle w:val="a5"/>
        <w:widowControl/>
        <w:numPr>
          <w:ilvl w:val="0"/>
          <w:numId w:val="2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«Смелый заяц»</w:t>
      </w:r>
    </w:p>
    <w:p w14:paraId="542C0051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развитие выразительности движений и самоорганизации.</w:t>
      </w:r>
    </w:p>
    <w:p w14:paraId="3714F3E6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не требуется.</w:t>
      </w:r>
    </w:p>
    <w:p w14:paraId="39DD9B8B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предложите детям представить, что заяц любил стоять на пеньке и громко петь песни и читать стихи. Он не боялся, что его может услышать волк. Выразительные движения. Поза. Положение стоя, одна нога чуть впереди другой, руки заложены за спину, подбородок поднят. Уверенный взгляд.</w:t>
      </w:r>
    </w:p>
    <w:p w14:paraId="13B37E10" w14:textId="14EE14D4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05A4E6EF" w14:textId="0CA1D2C0" w:rsidR="001B6797" w:rsidRPr="00643CC5" w:rsidRDefault="008714B4" w:rsidP="00643CC5">
      <w:pPr>
        <w:pStyle w:val="a5"/>
        <w:widowControl/>
        <w:numPr>
          <w:ilvl w:val="0"/>
          <w:numId w:val="2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b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6944" behindDoc="0" locked="0" layoutInCell="1" allowOverlap="1" wp14:anchorId="757161C4" wp14:editId="43B79C72">
            <wp:simplePos x="0" y="0"/>
            <wp:positionH relativeFrom="column">
              <wp:posOffset>3457575</wp:posOffset>
            </wp:positionH>
            <wp:positionV relativeFrom="paragraph">
              <wp:posOffset>69215</wp:posOffset>
            </wp:positionV>
            <wp:extent cx="2600960" cy="1730375"/>
            <wp:effectExtent l="0" t="0" r="8890" b="3175"/>
            <wp:wrapThrough wrapText="bothSides">
              <wp:wrapPolygon edited="0">
                <wp:start x="0" y="0"/>
                <wp:lineTo x="0" y="21402"/>
                <wp:lineTo x="21516" y="21402"/>
                <wp:lineTo x="2151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73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97"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Игра «Дочки - матери»</w:t>
      </w:r>
    </w:p>
    <w:p w14:paraId="223C2496" w14:textId="02977A70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формирование умения выражать эмоции и чувство любви.</w:t>
      </w:r>
    </w:p>
    <w:p w14:paraId="78544616" w14:textId="11E16810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маленькая игрушка – пупс, аудиозапись колыбельной мелодии.</w:t>
      </w:r>
    </w:p>
    <w:p w14:paraId="5411B1A7" w14:textId="5B9923E2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игра сопровождается колыбельной мелодией. Предложите детям представить, что мама и папа укладывают спать своего любимого сыночка (дочку). Сначала мама берет на руки сыночка (дочку, нежно прижимая его (ее) к себе, а папа с доброй улыбкой смотрит на маму и ребенка и сам тихонько покачивается. Мама передает ребенка папе. Теперь папа трепетно держит малыша на руках, а мама смотрит на них ласково, с любовью. На лице улыбка, медленно покачиваются под музыку вправо – влево, руки сложены перед собой. Следить за выразительностью движений.</w:t>
      </w:r>
    </w:p>
    <w:p w14:paraId="47F1DCBA" w14:textId="331F46A8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45D930A7" w14:textId="25A5EA4E" w:rsidR="001B6797" w:rsidRPr="00643CC5" w:rsidRDefault="001B6797" w:rsidP="00643CC5">
      <w:pPr>
        <w:pStyle w:val="a5"/>
        <w:widowControl/>
        <w:numPr>
          <w:ilvl w:val="0"/>
          <w:numId w:val="2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Игра «Солнечный зайчик»</w:t>
      </w:r>
    </w:p>
    <w:p w14:paraId="382C6078" w14:textId="2270621D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формирование целостного положительного образа своего тела и умения выражать эмоции.</w:t>
      </w:r>
    </w:p>
    <w:p w14:paraId="197DA15B" w14:textId="6FA1B250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не требуется.</w:t>
      </w:r>
    </w:p>
    <w:p w14:paraId="03A3D7A9" w14:textId="24E62C56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веселый и добрый солнечный зайчик заглянул тебе в глаза. Закрой их. Он побежал дальше по лицу. Нежно погладь его ладонями: на лбу, на носу, на ротике, на щечках, на подбородке (поглаживай аккуратно, нежно, чтобы не спугнуть его). Погладь голову, шею, животик, руки, ноги. Зайчик забрался к тебе за шиворот, погладь его там. Подружись с ним. Тебе весело и приятно с ним играть.</w:t>
      </w:r>
    </w:p>
    <w:p w14:paraId="1489E73C" w14:textId="15A51D8C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3F951954" w14:textId="0991B0B5" w:rsidR="001B6797" w:rsidRPr="00643CC5" w:rsidRDefault="001B6797" w:rsidP="00643CC5">
      <w:pPr>
        <w:pStyle w:val="a5"/>
        <w:widowControl/>
        <w:numPr>
          <w:ilvl w:val="0"/>
          <w:numId w:val="2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«Маленькая птичка»</w:t>
      </w:r>
    </w:p>
    <w:p w14:paraId="55F9886D" w14:textId="3D7FE17B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развитие воображения, способности сопереживать и выражать свои чувства.</w:t>
      </w:r>
    </w:p>
    <w:p w14:paraId="60F3A06D" w14:textId="2A439FF4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не требуется.</w:t>
      </w:r>
    </w:p>
    <w:p w14:paraId="7D5E65D6" w14:textId="3F11F99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 (обращаясь к ребенку) : Попробуй представить, что сейчас у тебя в руке маленькая птичка с раненым крылышком. Протяни осторожно руки ладонями вверх. Постарайся согреть птичку, прижми ее к себе, к своей груди; подыши на нее, ровно, спокойно и глубоко; подари ей доброту своего сердца и дыхания. Чуть позже раскрой ладони – ты увидишь, что птичка радостно взлетела. Улыбнись ей и не грусти: она еще обязательно прилетит к тебе. Помаши ей и пожелай доброго пути!</w:t>
      </w:r>
    </w:p>
    <w:p w14:paraId="323CCEF6" w14:textId="6DF95F0E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26544932" w14:textId="40576045" w:rsidR="001B6797" w:rsidRPr="001B6797" w:rsidRDefault="001B6797" w:rsidP="00643CC5">
      <w:pPr>
        <w:widowControl/>
        <w:autoSpaceDE/>
        <w:autoSpaceDN/>
        <w:ind w:firstLine="720"/>
        <w:jc w:val="center"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Комплекс игр и упражнений по </w:t>
      </w:r>
      <w:proofErr w:type="spellStart"/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психогимнастики</w:t>
      </w:r>
      <w:proofErr w:type="spellEnd"/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для детей</w:t>
      </w:r>
      <w:r w:rsidR="00643CC5"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1B6797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6 – 7 лет.</w:t>
      </w:r>
    </w:p>
    <w:p w14:paraId="089598B6" w14:textId="77777777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0A88D54A" w14:textId="475766A1" w:rsidR="001B6797" w:rsidRPr="00643CC5" w:rsidRDefault="001B6797" w:rsidP="00643CC5">
      <w:pPr>
        <w:pStyle w:val="a5"/>
        <w:widowControl/>
        <w:numPr>
          <w:ilvl w:val="0"/>
          <w:numId w:val="3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«Хомяк»</w:t>
      </w:r>
    </w:p>
    <w:p w14:paraId="3E6B2E5B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обучение элементам техники выразительных движений.</w:t>
      </w:r>
    </w:p>
    <w:p w14:paraId="30DE34EC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не требуется.</w:t>
      </w:r>
    </w:p>
    <w:p w14:paraId="57A10FBC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lastRenderedPageBreak/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ребенок изображает хомяка, который идет по лесу. Вот хомяк сытый (облизаться, надуть себе обе щеки, развести руки, а вот какой он голодный (втянуть щеки, пощелкать зубами, обнять себя). Идет и гоняет зерно из одной щеки в другую (поочередно надувать щеки в такт с руками). Влез в узкую норку и выплюнул зерно (бить кулачками по надутым щекам, с силой и шумом выдохнуть).</w:t>
      </w:r>
    </w:p>
    <w:p w14:paraId="13FE7F09" w14:textId="77777777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8E57C82" w14:textId="3E35D70D" w:rsidR="001B6797" w:rsidRPr="00643CC5" w:rsidRDefault="001B6797" w:rsidP="00643CC5">
      <w:pPr>
        <w:pStyle w:val="a5"/>
        <w:widowControl/>
        <w:numPr>
          <w:ilvl w:val="0"/>
          <w:numId w:val="3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«Качели»</w:t>
      </w:r>
    </w:p>
    <w:p w14:paraId="76E65F90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обучение элементам техники выразительности движений.</w:t>
      </w:r>
    </w:p>
    <w:p w14:paraId="7EED1D6E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не требуется.</w:t>
      </w:r>
    </w:p>
    <w:p w14:paraId="698F0A8E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предложить детям ноги слегка расставить, обе ступни касаются пола, вес тела перенесен на одну из ног. Переносить тяжесть тела с одной ноги на другую. Затем выдвинуть одну ногу вперед и перенести на нее всю тяжесть тела, покачиваться вперед – назад.</w:t>
      </w:r>
    </w:p>
    <w:p w14:paraId="2F94E4B2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Дополнительно при выполнении данного упражнения можно сгибать и выпрямлять колени.</w:t>
      </w:r>
    </w:p>
    <w:p w14:paraId="635392C5" w14:textId="77777777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E1644D8" w14:textId="27E98C5E" w:rsidR="001B6797" w:rsidRPr="00643CC5" w:rsidRDefault="001B6797" w:rsidP="00643CC5">
      <w:pPr>
        <w:pStyle w:val="a5"/>
        <w:widowControl/>
        <w:numPr>
          <w:ilvl w:val="0"/>
          <w:numId w:val="3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«Насос и надувная кукла»</w:t>
      </w:r>
    </w:p>
    <w:p w14:paraId="375C1DE9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: развитие расслабления и </w:t>
      </w:r>
      <w:proofErr w:type="spellStart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саморасслабления</w:t>
      </w:r>
      <w:proofErr w:type="spellEnd"/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, снятие физического и психологического напряжения.</w:t>
      </w:r>
    </w:p>
    <w:p w14:paraId="63F44ED5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мягкое ковровое покрытие.</w:t>
      </w:r>
    </w:p>
    <w:p w14:paraId="2E811D64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ребенок – надувная кукла, из которой выпущен воздух, лежит совершенно расслабленно на полу. Взрослый (педагог, психолог) или другой ребенок накачивают куклу воздухом с помощью насоса, ритмично наклоняясь вперед и произнося звук «с – с – с» на выдохе. Кукла постепенно наполняется воздухом, ее части тела распрямляются, выравниваются. Наконец кукла надута. Дальнейшее накачивание воздухом опасно – кукла сильно напряглась и любой момент может лопнуть. Время окончания надувания определяется по состоянию напряжения тела ребенка. После этого из нее вынимают насос, кукла постепенно «сдувается» и «опадает» (ребенок расслабляется).</w:t>
      </w:r>
    </w:p>
    <w:p w14:paraId="2A516144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Упражнение выполняется в парах со сменой ролей. Чередование расслабления и напряжения является своего рода массажем изнутри, оно ускоряет кровообращение.</w:t>
      </w:r>
    </w:p>
    <w:p w14:paraId="5FCBD374" w14:textId="77777777" w:rsidR="00643CC5" w:rsidRDefault="00643CC5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0F0D42AD" w14:textId="2A1EF0AE" w:rsidR="001B6797" w:rsidRPr="00643CC5" w:rsidRDefault="001B6797" w:rsidP="00643CC5">
      <w:pPr>
        <w:pStyle w:val="a5"/>
        <w:widowControl/>
        <w:numPr>
          <w:ilvl w:val="0"/>
          <w:numId w:val="3"/>
        </w:numPr>
        <w:autoSpaceDE/>
        <w:autoSpaceDN/>
        <w:rPr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43CC5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>Упражнение «Ковер - самолет»</w:t>
      </w:r>
    </w:p>
    <w:p w14:paraId="0AC39994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обучение навыкам расслабления и ауторелаксации, развитие воображения.</w:t>
      </w:r>
    </w:p>
    <w:p w14:paraId="0CE7751F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Оборудование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комфортное помещение с мягким ковровым покрытием.</w:t>
      </w:r>
    </w:p>
    <w:p w14:paraId="2684DC23" w14:textId="77777777" w:rsidR="001B6797" w:rsidRPr="001B6797" w:rsidRDefault="001B6797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1B6797">
        <w:rPr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Инструкция</w:t>
      </w:r>
      <w:r w:rsidRPr="001B6797">
        <w:rPr>
          <w:color w:val="000000" w:themeColor="text1"/>
          <w:sz w:val="24"/>
          <w:szCs w:val="24"/>
          <w:shd w:val="clear" w:color="auto" w:fill="FFFFFF"/>
          <w:lang w:eastAsia="ru-RU"/>
        </w:rPr>
        <w:t>: рекомендовано детям принять удобную позу, расслабиться, сделать несколько глубоких вдохов – выдохов. Ведущий (взрослый, педагог, психолог) : «Мы ложимся на волшебный ковер – самолет; плавно и медленно поднимается, несет нас по небу, тихонечко покачивается, убаюкивая; ветерок нежно обдувает усталые тела, все отдыхают… Далеко внизу проплывают дома, поля, реки и озера… Постепенно ковер – самолет начинает снижаться и приземляется в нашей комнате (пауза… Потягиваемся, делаем глубокий вдох и выдох, открываем глаза, медленно садимся и аккуратно встаем».</w:t>
      </w:r>
    </w:p>
    <w:p w14:paraId="3D6F9477" w14:textId="77777777" w:rsidR="00E24C62" w:rsidRPr="001B6797" w:rsidRDefault="00E24C62" w:rsidP="001B6797">
      <w:pPr>
        <w:widowControl/>
        <w:autoSpaceDE/>
        <w:autoSpaceDN/>
        <w:ind w:firstLine="720"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sectPr w:rsidR="00E24C62" w:rsidRPr="001B6797">
      <w:pgSz w:w="1190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D68AA"/>
    <w:multiLevelType w:val="hybridMultilevel"/>
    <w:tmpl w:val="BD82A42C"/>
    <w:lvl w:ilvl="0" w:tplc="D376F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E25291"/>
    <w:multiLevelType w:val="hybridMultilevel"/>
    <w:tmpl w:val="8C96DC66"/>
    <w:lvl w:ilvl="0" w:tplc="D4A0A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0819AD"/>
    <w:multiLevelType w:val="hybridMultilevel"/>
    <w:tmpl w:val="9B8CD5F6"/>
    <w:lvl w:ilvl="0" w:tplc="180E3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67"/>
    <w:rsid w:val="001B6797"/>
    <w:rsid w:val="00270F77"/>
    <w:rsid w:val="0029688B"/>
    <w:rsid w:val="002A2FD6"/>
    <w:rsid w:val="002B405B"/>
    <w:rsid w:val="00573BC6"/>
    <w:rsid w:val="005F3E90"/>
    <w:rsid w:val="00643CC5"/>
    <w:rsid w:val="007F7E67"/>
    <w:rsid w:val="00830E11"/>
    <w:rsid w:val="008447DF"/>
    <w:rsid w:val="008714B4"/>
    <w:rsid w:val="00C66D60"/>
    <w:rsid w:val="00CE3657"/>
    <w:rsid w:val="00E24C62"/>
    <w:rsid w:val="00F2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6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6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29688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688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1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222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6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086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072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EBEBEB"/>
                                    <w:left w:val="single" w:sz="6" w:space="0" w:color="EBEBEB"/>
                                    <w:bottom w:val="single" w:sz="6" w:space="0" w:color="EBEBEB"/>
                                    <w:right w:val="single" w:sz="6" w:space="0" w:color="EBEBEB"/>
                                  </w:divBdr>
                                  <w:divsChild>
                                    <w:div w:id="194997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8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98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72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103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50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097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22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94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214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9695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150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95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477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1819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980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516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56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1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741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568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777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4850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1901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68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26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98125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EBEBEB"/>
                                    <w:left w:val="single" w:sz="6" w:space="0" w:color="EBEBEB"/>
                                    <w:bottom w:val="single" w:sz="6" w:space="0" w:color="EBEBEB"/>
                                    <w:right w:val="single" w:sz="6" w:space="0" w:color="EBEBEB"/>
                                  </w:divBdr>
                                  <w:divsChild>
                                    <w:div w:id="146519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6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65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3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34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3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610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988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802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764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612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041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25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973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58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289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042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9751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66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77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297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28819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5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633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669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EBEBEB"/>
                                    <w:left w:val="single" w:sz="6" w:space="0" w:color="EBEBEB"/>
                                    <w:bottom w:val="single" w:sz="6" w:space="0" w:color="EBEBEB"/>
                                    <w:right w:val="single" w:sz="6" w:space="0" w:color="EBEBEB"/>
                                  </w:divBdr>
                                  <w:divsChild>
                                    <w:div w:id="72660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16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63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79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17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8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293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9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101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695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1548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621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04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5981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101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0409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97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84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168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858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432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1386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692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2277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5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2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8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71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092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EBEBEB"/>
                                    <w:left w:val="single" w:sz="6" w:space="0" w:color="EBEBEB"/>
                                    <w:bottom w:val="single" w:sz="6" w:space="0" w:color="EBEBEB"/>
                                    <w:right w:val="single" w:sz="6" w:space="0" w:color="EBEBEB"/>
                                  </w:divBdr>
                                  <w:divsChild>
                                    <w:div w:id="57285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84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64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69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99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23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26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390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904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76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945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05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353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024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9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611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141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67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0765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2021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06433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9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1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12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0695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EBEBEB"/>
                                    <w:left w:val="single" w:sz="6" w:space="0" w:color="EBEBEB"/>
                                    <w:bottom w:val="single" w:sz="6" w:space="0" w:color="EBEBEB"/>
                                    <w:right w:val="single" w:sz="6" w:space="0" w:color="EBEBEB"/>
                                  </w:divBdr>
                                  <w:divsChild>
                                    <w:div w:id="91246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20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3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1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064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17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896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24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878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35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645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5715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3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703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570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653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062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767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888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931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2035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8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Elvira Diyarova</cp:lastModifiedBy>
  <cp:revision>11</cp:revision>
  <cp:lastPrinted>2022-07-03T15:22:00Z</cp:lastPrinted>
  <dcterms:created xsi:type="dcterms:W3CDTF">2022-07-03T15:22:00Z</dcterms:created>
  <dcterms:modified xsi:type="dcterms:W3CDTF">2022-08-11T11:36:00Z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